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5188674E" w14:textId="77777777" w:rsidR="00175C2C" w:rsidRDefault="00175C2C" w:rsidP="00F6171E">
      <w:pPr>
        <w:spacing w:after="0" w:line="240" w:lineRule="auto"/>
        <w:ind w:right="-93"/>
        <w:jc w:val="center"/>
        <w:rPr>
          <w:rFonts w:ascii="Arial" w:hAnsi="Arial" w:cs="Arial"/>
          <w:b/>
          <w:sz w:val="20"/>
          <w:szCs w:val="20"/>
        </w:rPr>
      </w:pPr>
    </w:p>
    <w:p w14:paraId="3AE3E9F0" w14:textId="43B33892"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sidR="006E6C12">
        <w:rPr>
          <w:rFonts w:ascii="Arial" w:hAnsi="Arial" w:cs="Arial"/>
          <w:b/>
          <w:sz w:val="20"/>
          <w:szCs w:val="20"/>
        </w:rPr>
        <w:t xml:space="preserve">DISPOSITIVOS MÉDICOS </w:t>
      </w:r>
      <w:r w:rsidR="00825244">
        <w:rPr>
          <w:rFonts w:ascii="Arial" w:hAnsi="Arial" w:cs="Arial"/>
          <w:b/>
          <w:sz w:val="20"/>
          <w:szCs w:val="20"/>
        </w:rPr>
        <w:t>2024</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27AAF56D"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6E6C12" w:rsidRPr="00EA5FF5">
        <w:rPr>
          <w:rFonts w:ascii="Arial" w:hAnsi="Arial" w:cs="Arial"/>
          <w:b/>
          <w:sz w:val="20"/>
          <w:szCs w:val="20"/>
        </w:rPr>
        <w:t xml:space="preserve">CONTRATACIÓN </w:t>
      </w:r>
      <w:r w:rsidR="006E6C12">
        <w:rPr>
          <w:rFonts w:ascii="Arial" w:hAnsi="Arial" w:cs="Arial"/>
          <w:b/>
          <w:sz w:val="20"/>
          <w:szCs w:val="20"/>
        </w:rPr>
        <w:t>DISPOSITIVOS MÉDICOS 2024</w:t>
      </w:r>
      <w:r w:rsidR="00F6171E" w:rsidRPr="00EA5FF5">
        <w:rPr>
          <w:rFonts w:ascii="Arial" w:hAnsi="Arial" w:cs="Arial"/>
          <w:b/>
          <w:sz w:val="20"/>
          <w:szCs w:val="20"/>
        </w:rPr>
        <w:t>”</w:t>
      </w:r>
    </w:p>
    <w:p w14:paraId="570D2C36" w14:textId="30180634" w:rsidR="00214804" w:rsidRPr="00EA5FF5" w:rsidRDefault="00214804" w:rsidP="00371545">
      <w:pPr>
        <w:spacing w:after="0" w:line="240" w:lineRule="auto"/>
        <w:ind w:right="49"/>
        <w:jc w:val="both"/>
        <w:rPr>
          <w:rFonts w:ascii="Arial" w:hAnsi="Arial" w:cs="Arial"/>
          <w:sz w:val="20"/>
          <w:szCs w:val="20"/>
        </w:rPr>
      </w:pP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64961682"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r w:rsidRPr="00EA5FF5">
        <w:rPr>
          <w:rFonts w:ascii="Arial" w:hAnsi="Arial" w:cs="Arial"/>
          <w:sz w:val="20"/>
          <w:szCs w:val="20"/>
        </w:rPr>
        <w:t>ó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ó</w:t>
      </w:r>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057D6EA5"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El objeto del presente acuerdo es la integración de una UNION TEMPORAL entre</w:t>
      </w:r>
      <w:r w:rsidR="006E6C12">
        <w:rPr>
          <w:rFonts w:ascii="Arial" w:hAnsi="Arial" w:cs="Arial"/>
          <w:sz w:val="20"/>
          <w:szCs w:val="20"/>
          <w:u w:val="single" w:color="000000"/>
        </w:rPr>
        <w:t xml:space="preserve"> </w:t>
      </w:r>
      <w:proofErr w:type="gramStart"/>
      <w:r w:rsidRPr="00EA5FF5">
        <w:rPr>
          <w:rFonts w:ascii="Arial" w:hAnsi="Arial" w:cs="Arial"/>
          <w:sz w:val="20"/>
          <w:szCs w:val="20"/>
          <w:u w:val="single" w:color="000000"/>
        </w:rPr>
        <w:t xml:space="preserve">y </w:t>
      </w:r>
      <w:r w:rsidRPr="00EA5FF5">
        <w:rPr>
          <w:rFonts w:ascii="Arial" w:hAnsi="Arial" w:cs="Arial"/>
          <w:sz w:val="20"/>
          <w:szCs w:val="20"/>
        </w:rPr>
        <w:t>,</w:t>
      </w:r>
      <w:proofErr w:type="gramEnd"/>
      <w:r w:rsidRPr="00EA5FF5">
        <w:rPr>
          <w:rFonts w:ascii="Arial" w:hAnsi="Arial" w:cs="Arial"/>
          <w:sz w:val="20"/>
          <w:szCs w:val="20"/>
        </w:rPr>
        <w:t xml:space="preserve">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6E6C12" w:rsidRPr="006E6C12">
        <w:rPr>
          <w:rFonts w:ascii="Arial" w:hAnsi="Arial" w:cs="Arial"/>
          <w:i/>
          <w:sz w:val="20"/>
          <w:szCs w:val="20"/>
        </w:rPr>
        <w:t>Suministro de Dispositivos Médicos, bajo la modalidad de consignación o compra o remisión ,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00FF584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LAS CUALES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284D14A4" w14:textId="77777777" w:rsidR="00175C2C" w:rsidRDefault="00175C2C" w:rsidP="00EA5FF5">
      <w:pPr>
        <w:spacing w:after="0" w:line="240" w:lineRule="auto"/>
        <w:ind w:right="-93"/>
        <w:jc w:val="center"/>
        <w:rPr>
          <w:rFonts w:ascii="Arial" w:hAnsi="Arial" w:cs="Arial"/>
          <w:b/>
          <w:sz w:val="20"/>
          <w:szCs w:val="20"/>
        </w:rPr>
      </w:pPr>
    </w:p>
    <w:p w14:paraId="6CEA771B"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01DB16B" w:rsidR="00214804" w:rsidRDefault="00214804" w:rsidP="00371545">
      <w:pPr>
        <w:spacing w:after="0" w:line="240" w:lineRule="auto"/>
        <w:ind w:right="49"/>
        <w:jc w:val="both"/>
        <w:rPr>
          <w:rFonts w:ascii="Arial" w:hAnsi="Arial" w:cs="Arial"/>
          <w:sz w:val="20"/>
          <w:szCs w:val="20"/>
        </w:rPr>
      </w:pPr>
    </w:p>
    <w:p w14:paraId="7E2C278A" w14:textId="7EF5D8E2" w:rsidR="00175C2C" w:rsidRDefault="00175C2C" w:rsidP="00371545">
      <w:pPr>
        <w:spacing w:after="0" w:line="240" w:lineRule="auto"/>
        <w:ind w:right="49"/>
        <w:jc w:val="both"/>
        <w:rPr>
          <w:rFonts w:ascii="Arial" w:hAnsi="Arial" w:cs="Arial"/>
          <w:sz w:val="20"/>
          <w:szCs w:val="20"/>
        </w:rPr>
      </w:pPr>
    </w:p>
    <w:p w14:paraId="388E4AC4" w14:textId="77777777" w:rsidR="00175C2C" w:rsidRPr="00EA5FF5" w:rsidRDefault="00175C2C"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55BD7A25" w14:textId="77777777" w:rsidR="006E6C12" w:rsidRDefault="00214804" w:rsidP="006E6C12">
      <w:pPr>
        <w:spacing w:after="0" w:line="240" w:lineRule="auto"/>
        <w:ind w:right="-93"/>
        <w:jc w:val="center"/>
        <w:rPr>
          <w:rFonts w:ascii="Arial" w:hAnsi="Arial" w:cs="Arial"/>
          <w:sz w:val="20"/>
          <w:szCs w:val="20"/>
        </w:rPr>
      </w:pPr>
      <w:r w:rsidRPr="00EA5FF5">
        <w:rPr>
          <w:rFonts w:ascii="Arial" w:hAnsi="Arial" w:cs="Arial"/>
          <w:sz w:val="20"/>
          <w:szCs w:val="20"/>
        </w:rPr>
        <w:t xml:space="preserve"> </w:t>
      </w:r>
    </w:p>
    <w:p w14:paraId="5A1F47B4" w14:textId="5EEA1892"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4FB2D492" w14:textId="79E826A4" w:rsidR="00EA5FF5" w:rsidRPr="00EA5FF5" w:rsidRDefault="00EA5FF5" w:rsidP="00EA5FF5">
      <w:pPr>
        <w:spacing w:after="0" w:line="240" w:lineRule="auto"/>
        <w:ind w:right="-93"/>
        <w:jc w:val="center"/>
        <w:rPr>
          <w:rFonts w:ascii="Arial" w:hAnsi="Arial" w:cs="Arial"/>
          <w:b/>
          <w:sz w:val="20"/>
          <w:szCs w:val="20"/>
        </w:rPr>
      </w:pP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7D0EB468"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1277"/>
        <w:gridCol w:w="854"/>
        <w:gridCol w:w="731"/>
        <w:gridCol w:w="856"/>
        <w:gridCol w:w="398"/>
        <w:gridCol w:w="618"/>
        <w:gridCol w:w="849"/>
        <w:gridCol w:w="666"/>
        <w:gridCol w:w="786"/>
        <w:gridCol w:w="744"/>
        <w:gridCol w:w="839"/>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82BE8D3"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45D71400" w:rsidR="001267D4" w:rsidRDefault="001267D4" w:rsidP="00371545">
      <w:pPr>
        <w:spacing w:after="0" w:line="240" w:lineRule="auto"/>
        <w:ind w:right="49"/>
        <w:jc w:val="both"/>
        <w:rPr>
          <w:rFonts w:ascii="Arial" w:hAnsi="Arial" w:cs="Arial"/>
          <w:b/>
          <w:sz w:val="20"/>
          <w:szCs w:val="20"/>
        </w:rPr>
      </w:pPr>
    </w:p>
    <w:p w14:paraId="672712D3" w14:textId="610A05C9" w:rsidR="00175C2C" w:rsidRDefault="00175C2C" w:rsidP="00371545">
      <w:pPr>
        <w:spacing w:after="0" w:line="240" w:lineRule="auto"/>
        <w:ind w:right="49"/>
        <w:jc w:val="both"/>
        <w:rPr>
          <w:rFonts w:ascii="Arial" w:hAnsi="Arial" w:cs="Arial"/>
          <w:b/>
          <w:sz w:val="20"/>
          <w:szCs w:val="20"/>
        </w:rPr>
      </w:pPr>
    </w:p>
    <w:p w14:paraId="588CE7C1" w14:textId="77777777" w:rsidR="00175C2C" w:rsidRDefault="00175C2C"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078FC7FD" w14:textId="77777777" w:rsidR="006E6C12" w:rsidRPr="00EA5FF5" w:rsidRDefault="006E6C12" w:rsidP="006E6C12">
      <w:pPr>
        <w:spacing w:after="0" w:line="240" w:lineRule="auto"/>
        <w:ind w:right="-93"/>
        <w:jc w:val="center"/>
        <w:rPr>
          <w:rFonts w:ascii="Arial" w:hAnsi="Arial" w:cs="Arial"/>
          <w:b/>
          <w:sz w:val="20"/>
          <w:szCs w:val="20"/>
        </w:rPr>
      </w:pPr>
      <w:r w:rsidRPr="00EA5FF5">
        <w:rPr>
          <w:rFonts w:ascii="Arial" w:hAnsi="Arial" w:cs="Arial"/>
          <w:b/>
          <w:sz w:val="20"/>
          <w:szCs w:val="20"/>
        </w:rPr>
        <w:t xml:space="preserve">CONTRATACIÓN </w:t>
      </w:r>
      <w:r>
        <w:rPr>
          <w:rFonts w:ascii="Arial" w:hAnsi="Arial" w:cs="Arial"/>
          <w:b/>
          <w:sz w:val="20"/>
          <w:szCs w:val="20"/>
        </w:rPr>
        <w:t>DISPOSITIVOS MÉDICOS 2024</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6812EEEF" w14:textId="77777777" w:rsidR="006E6C12" w:rsidRPr="00DD572B" w:rsidRDefault="007F276A" w:rsidP="006E6C12">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6E6C12" w:rsidRPr="00DD572B">
        <w:rPr>
          <w:rFonts w:ascii="Arial Narrow" w:eastAsia="Arial" w:hAnsi="Arial Narrow" w:cs="Arial"/>
        </w:rPr>
        <w:t xml:space="preserve">Suministro de </w:t>
      </w:r>
      <w:r w:rsidR="006E6C12">
        <w:rPr>
          <w:rFonts w:ascii="Arial Narrow" w:eastAsia="Arial" w:hAnsi="Arial Narrow" w:cs="Arial"/>
        </w:rPr>
        <w:t>Dispositivos Médicos</w:t>
      </w:r>
      <w:r w:rsidR="006E6C12" w:rsidRPr="00DD572B">
        <w:rPr>
          <w:rFonts w:ascii="Arial Narrow" w:eastAsia="Arial" w:hAnsi="Arial Narrow" w:cs="Arial"/>
        </w:rPr>
        <w:t>, bajo la modalidad de consignación</w:t>
      </w:r>
      <w:r w:rsidR="006E6C12">
        <w:rPr>
          <w:rFonts w:ascii="Arial Narrow" w:eastAsia="Arial" w:hAnsi="Arial Narrow" w:cs="Arial"/>
        </w:rPr>
        <w:t xml:space="preserve"> o compra </w:t>
      </w:r>
      <w:r w:rsidR="006E6C12" w:rsidRPr="00DD572B">
        <w:rPr>
          <w:rFonts w:ascii="Arial Narrow" w:eastAsia="Arial" w:hAnsi="Arial Narrow" w:cs="Arial"/>
        </w:rPr>
        <w:t>o remisión</w:t>
      </w:r>
      <w:r w:rsidR="006E6C12" w:rsidRPr="00DD572B">
        <w:rPr>
          <w:rStyle w:val="Refdenotaalpie"/>
          <w:rFonts w:ascii="Arial Narrow" w:eastAsia="Arial" w:hAnsi="Arial Narrow" w:cs="Arial"/>
        </w:rPr>
        <w:footnoteReference w:id="1"/>
      </w:r>
      <w:r w:rsidR="006E6C12" w:rsidRPr="00DD572B">
        <w:rPr>
          <w:rFonts w:ascii="Arial Narrow" w:eastAsia="Arial" w:hAnsi="Arial Narrow" w:cs="Arial"/>
        </w:rPr>
        <w:t>, con entregas periódicas en las cantidades y oportunidades requeridas por la Corporación Salud UN.</w:t>
      </w:r>
    </w:p>
    <w:p w14:paraId="72C75FDC" w14:textId="1B67CE4B" w:rsidR="007F276A" w:rsidRPr="006E6C12" w:rsidRDefault="007F276A" w:rsidP="007F276A">
      <w:pPr>
        <w:spacing w:after="0" w:line="240" w:lineRule="auto"/>
        <w:jc w:val="both"/>
        <w:rPr>
          <w:rFonts w:ascii="Arial Narrow" w:eastAsia="Arial" w:hAnsi="Arial Narrow" w:cs="Arial"/>
          <w:b/>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3ED578D0" w14:textId="77777777" w:rsidR="006E6C12" w:rsidRPr="00E2115A" w:rsidRDefault="006E6C12" w:rsidP="006E6C12">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E2115A">
        <w:rPr>
          <w:rFonts w:ascii="Arial Narrow" w:eastAsia="Arial" w:hAnsi="Arial Narrow" w:cs="Arial"/>
        </w:rPr>
        <w:t>Suscribir el contrato dentro de los tres (3) días siguientes al envío realizado por la Corporación.</w:t>
      </w:r>
    </w:p>
    <w:p w14:paraId="1E88A652" w14:textId="77777777" w:rsidR="006E6C12" w:rsidRDefault="006E6C12" w:rsidP="006E6C12">
      <w:pPr>
        <w:numPr>
          <w:ilvl w:val="0"/>
          <w:numId w:val="24"/>
        </w:numPr>
        <w:tabs>
          <w:tab w:val="left" w:pos="1134"/>
        </w:tabs>
        <w:spacing w:after="0" w:line="240" w:lineRule="auto"/>
        <w:jc w:val="both"/>
        <w:rPr>
          <w:rFonts w:ascii="Arial Narrow" w:eastAsia="Arial" w:hAnsi="Arial Narrow" w:cs="Arial"/>
        </w:rPr>
      </w:pPr>
      <w:r w:rsidRPr="00E2115A">
        <w:rPr>
          <w:rFonts w:ascii="Arial Narrow" w:eastAsia="Arial" w:hAnsi="Arial Narrow" w:cs="Arial"/>
        </w:rPr>
        <w:t>Constituir las pólizas exigidas máximo dentro de los dos (2) días siguientes a la celebración del contrato y allegarlas a la Corporación para su aprobación.</w:t>
      </w:r>
    </w:p>
    <w:p w14:paraId="7B615AB2" w14:textId="77777777" w:rsidR="006E6C12" w:rsidRPr="00E2115A" w:rsidRDefault="006E6C12" w:rsidP="006E6C12">
      <w:pPr>
        <w:numPr>
          <w:ilvl w:val="0"/>
          <w:numId w:val="24"/>
        </w:numPr>
        <w:tabs>
          <w:tab w:val="left" w:pos="1134"/>
        </w:tabs>
        <w:spacing w:after="0" w:line="240" w:lineRule="auto"/>
        <w:jc w:val="both"/>
        <w:rPr>
          <w:rFonts w:ascii="Arial Narrow" w:eastAsia="Arial" w:hAnsi="Arial Narrow" w:cs="Arial"/>
        </w:rPr>
      </w:pPr>
      <w:r w:rsidRPr="00E2115A">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60E166BB" w14:textId="77777777" w:rsidR="006E6C12" w:rsidRPr="00DD572B" w:rsidRDefault="006E6C12" w:rsidP="006E6C1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422F0EBE" w14:textId="77777777" w:rsidR="006E6C12" w:rsidRPr="00DD572B" w:rsidRDefault="006E6C12" w:rsidP="006E6C12">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22555DB3"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FF86B3A"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383669A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1A8141B5"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6BC27C24"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1F21648C"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5F1AFEE3"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29B134DD"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E45D96E"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8B30DF4"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782B1DE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92840ED"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084F9B8B"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10ED5F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613481CF"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3664CAE0"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53C7C3B2" w14:textId="77777777" w:rsidR="006E6C12"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31AB7914" w14:textId="77777777" w:rsidR="006E6C12" w:rsidRPr="00C803C3"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C803C3">
        <w:rPr>
          <w:rFonts w:ascii="Arial Narrow" w:eastAsia="Arial" w:hAnsi="Arial Narrow" w:cs="Arial"/>
        </w:rPr>
        <w:t xml:space="preserve">Entregar la caracterización de los residuos en la cual se evidencie su grado de peligrosidad y el cumplimiento frente a la normatividad colombiana ambiental legal vigente (Resolución 3957 de 2009, Decreto 4741 de 2005, aquellas que las modifiquen, adicionen o sustituyan), deberá entregar un plan de manejo de residuos en donde se incluya como mínimo la descripción de los residuos, plan de capacitación dirigido al personal involucrado en los procesos, manejo de materias primas y/o insumos suministrados, material divulgativo, de igual forma deberá suministrar los sistemas de control si a ello hubiere lugar, consumibles, insumos y demás elementos necesarios que se desprendan de la gestión integral de los residuos generados. </w:t>
      </w:r>
    </w:p>
    <w:p w14:paraId="1A50BFF2" w14:textId="77777777" w:rsidR="006E6C12" w:rsidRPr="00DD572B"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1890839E" w:rsidR="00817455" w:rsidRPr="006E6C12" w:rsidRDefault="006E6C12" w:rsidP="006E6C12">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0F3B9347" w14:textId="77777777" w:rsidR="00BE754D"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Entregar en un tiempo no mayor a </w:t>
      </w:r>
      <w:r>
        <w:rPr>
          <w:rFonts w:ascii="Arial Narrow" w:eastAsia="Arial" w:hAnsi="Arial Narrow" w:cs="Arial"/>
        </w:rPr>
        <w:t xml:space="preserve">48 horas corridas </w:t>
      </w:r>
      <w:r w:rsidRPr="0013497E">
        <w:rPr>
          <w:rFonts w:ascii="Arial Narrow" w:eastAsia="Arial" w:hAnsi="Arial Narrow" w:cs="Arial"/>
        </w:rPr>
        <w:t>una vez enviada la solicitu</w:t>
      </w:r>
      <w:r>
        <w:rPr>
          <w:rFonts w:ascii="Arial Narrow" w:eastAsia="Arial" w:hAnsi="Arial Narrow" w:cs="Arial"/>
        </w:rPr>
        <w:t>d de entrega de los</w:t>
      </w:r>
      <w:r w:rsidRPr="006B6F19">
        <w:rPr>
          <w:rFonts w:ascii="Arial Narrow" w:eastAsia="Arial" w:hAnsi="Arial Narrow" w:cs="Arial"/>
          <w:color w:val="000000" w:themeColor="text1"/>
        </w:rPr>
        <w:t xml:space="preserve"> </w:t>
      </w:r>
      <w:r>
        <w:rPr>
          <w:rFonts w:ascii="Arial Narrow" w:eastAsia="Arial" w:hAnsi="Arial Narrow" w:cs="Arial"/>
          <w:color w:val="000000" w:themeColor="text1"/>
        </w:rPr>
        <w:t>Dispositivos</w:t>
      </w:r>
      <w:r w:rsidRPr="0013497E">
        <w:rPr>
          <w:rFonts w:ascii="Arial Narrow" w:eastAsia="Arial" w:hAnsi="Arial Narrow" w:cs="Arial"/>
        </w:rPr>
        <w:t xml:space="preserve"> solicitados, de acuerdo con la propuesta y la adjudicación efectuada por la Corporación. </w:t>
      </w:r>
    </w:p>
    <w:p w14:paraId="7B8DC875" w14:textId="77777777" w:rsidR="00BE754D" w:rsidRPr="00F628EF"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la entrega de los </w:t>
      </w:r>
      <w:r>
        <w:rPr>
          <w:rFonts w:ascii="Arial Narrow" w:hAnsi="Arial Narrow" w:cs="Courier New"/>
        </w:rPr>
        <w:t>Dispositivos médicos</w:t>
      </w:r>
      <w:r w:rsidRPr="0013497E">
        <w:rPr>
          <w:rFonts w:ascii="Arial Narrow" w:hAnsi="Arial Narrow" w:cs="Courier New"/>
        </w:rPr>
        <w:t>, de acuerdo con las solicitudes de entrega realizadas por la Corporación las cuales pueden ser de manera semanal, quincenal, y/o mensual, de acuerdo con los consumos de la institución.</w:t>
      </w:r>
    </w:p>
    <w:p w14:paraId="09501D27" w14:textId="77777777" w:rsidR="00BE754D"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 xml:space="preserve">Como alternativa para los Dispositivos Médicos solicitados en consignación se podrá presentar un modelo logístico 24/7, en el cual el oferente se compromete a entregar de manera oportuna, es decir dentro de las 3 horas siguientes al requerimiento de la Corporación el Dispositivo Médico. </w:t>
      </w:r>
    </w:p>
    <w:p w14:paraId="617B2354" w14:textId="77777777" w:rsidR="00BE754D"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83847">
        <w:rPr>
          <w:rFonts w:ascii="Arial Narrow" w:eastAsia="Arial" w:hAnsi="Arial Narrow" w:cs="Arial"/>
        </w:rPr>
        <w:t>La reposición de l</w:t>
      </w:r>
      <w:r>
        <w:rPr>
          <w:rFonts w:ascii="Arial Narrow" w:eastAsia="Arial" w:hAnsi="Arial Narrow" w:cs="Arial"/>
        </w:rPr>
        <w:t>os Dispositivos Médicos en</w:t>
      </w:r>
      <w:r w:rsidRPr="00583847">
        <w:rPr>
          <w:rFonts w:ascii="Arial Narrow" w:eastAsia="Arial" w:hAnsi="Arial Narrow" w:cs="Arial"/>
        </w:rPr>
        <w:t xml:space="preserve"> consignación debe hacerse dentro de las 24 horas siguiente </w:t>
      </w:r>
      <w:r>
        <w:rPr>
          <w:rFonts w:ascii="Arial Narrow" w:eastAsia="Arial" w:hAnsi="Arial Narrow" w:cs="Arial"/>
        </w:rPr>
        <w:t>reporte del</w:t>
      </w:r>
      <w:r w:rsidRPr="00583847">
        <w:rPr>
          <w:rFonts w:ascii="Arial Narrow" w:eastAsia="Arial" w:hAnsi="Arial Narrow" w:cs="Arial"/>
        </w:rPr>
        <w:t xml:space="preserve"> consumo</w:t>
      </w:r>
      <w:r>
        <w:rPr>
          <w:rFonts w:ascii="Arial Narrow" w:eastAsia="Arial" w:hAnsi="Arial Narrow" w:cs="Arial"/>
        </w:rPr>
        <w:t>.</w:t>
      </w:r>
    </w:p>
    <w:p w14:paraId="4C073644"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 caso de requerir producto adicional en el transcurso del mes se debe solicitar vía correo electrónico y el proveedor debe entregar en un tiempo no mayor a 48 horas y 8 horas para solicitudes de urgencias, una vez enviada </w:t>
      </w:r>
      <w:r>
        <w:rPr>
          <w:rFonts w:ascii="Arial Narrow" w:eastAsia="Arial" w:hAnsi="Arial Narrow" w:cs="Arial"/>
        </w:rPr>
        <w:t>la solicitud del Dispositivo</w:t>
      </w:r>
      <w:r w:rsidRPr="00DD572B">
        <w:rPr>
          <w:rFonts w:ascii="Arial Narrow" w:eastAsia="Arial" w:hAnsi="Arial Narrow" w:cs="Arial"/>
        </w:rPr>
        <w:t xml:space="preserve">, de acuerdo con la propuesta y la adjudicación efectuada por la Corporación. </w:t>
      </w:r>
    </w:p>
    <w:p w14:paraId="4BB9A5FF"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 xml:space="preserve">En caso de no requerir un producto programado será informado previamente, vía correo electrónico y se dará la nueva programación. </w:t>
      </w:r>
    </w:p>
    <w:p w14:paraId="2C21F291"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Garantizar la disponibilidad y compromiso de hacer entrega de los </w:t>
      </w:r>
      <w:r>
        <w:rPr>
          <w:rFonts w:ascii="Arial Narrow" w:eastAsia="Arial" w:hAnsi="Arial Narrow" w:cs="Arial"/>
        </w:rPr>
        <w:t xml:space="preserve">Dispositivos Médicos </w:t>
      </w:r>
      <w:r w:rsidRPr="00DD572B">
        <w:rPr>
          <w:rFonts w:ascii="Arial Narrow" w:hAnsi="Arial Narrow" w:cs="Arial"/>
        </w:rPr>
        <w:t xml:space="preserve">que solicite la Corporación, de manera 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2D6370BB"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eastAsia="Arial" w:hAnsi="Arial Narrow" w:cs="Arial"/>
        </w:rPr>
        <w:t>Dispositivos Médicos 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5AE8776B"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Informar mínimo con una semana de anticipación a la Corporación la imposibilidad de hacer entrega en el tiempo previsto, que solo serán aceptadas bajo circunstancias de fuerza mayor o caso fortuito que deberán estar debidamente soportadas.</w:t>
      </w:r>
    </w:p>
    <w:p w14:paraId="233A3AA2"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durante la vigencia del contrato el producto ofrecido, bajo los mismos precios y no cambiar las especi</w:t>
      </w:r>
      <w:r>
        <w:rPr>
          <w:rFonts w:ascii="Arial Narrow" w:eastAsia="Arial" w:hAnsi="Arial Narrow" w:cs="Arial"/>
        </w:rPr>
        <w:t>ficaciones técnicas como marca</w:t>
      </w:r>
      <w:r w:rsidRPr="00DD572B">
        <w:rPr>
          <w:rFonts w:ascii="Arial Narrow" w:eastAsia="Arial" w:hAnsi="Arial Narrow" w:cs="Arial"/>
        </w:rPr>
        <w:t xml:space="preserve"> y presentación.</w:t>
      </w:r>
    </w:p>
    <w:p w14:paraId="0BE82EDF"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Facturar en valor unitario especificando el valor del IVA, si aplica.</w:t>
      </w:r>
    </w:p>
    <w:p w14:paraId="655AE891"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6B98EE6C"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Mantener vigente el plan de residuos y presentar al supervisor del contrato para su verificación.</w:t>
      </w:r>
    </w:p>
    <w:p w14:paraId="64FF86B7"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w:t>
      </w:r>
      <w:r>
        <w:rPr>
          <w:rFonts w:ascii="Arial Narrow" w:hAnsi="Arial Narrow" w:cs="Arial"/>
        </w:rPr>
        <w:t xml:space="preserve">r que </w:t>
      </w:r>
      <w:r w:rsidRPr="00F801B4">
        <w:rPr>
          <w:rFonts w:ascii="Arial Narrow" w:hAnsi="Arial Narrow" w:cs="Arial"/>
          <w:color w:val="000000" w:themeColor="text1"/>
        </w:rPr>
        <w:t xml:space="preserve">los </w:t>
      </w:r>
      <w:r>
        <w:rPr>
          <w:rFonts w:ascii="Arial Narrow" w:eastAsia="Arial" w:hAnsi="Arial Narrow" w:cs="Arial"/>
        </w:rPr>
        <w:t xml:space="preserve">Dispositivos Médicos </w:t>
      </w:r>
      <w:r w:rsidRPr="00DD572B">
        <w:rPr>
          <w:rFonts w:ascii="Arial Narrow" w:hAnsi="Arial Narrow" w:cs="Arial"/>
        </w:rPr>
        <w:t xml:space="preserve">cumplan con los estándares de calidad especificados por el fabricante en las fichas técnicas y de seguridad. </w:t>
      </w:r>
    </w:p>
    <w:p w14:paraId="39E00075" w14:textId="77777777" w:rsidR="00BE754D" w:rsidRPr="00F801B4"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Tener actualizado y cumplir con las certificaciones de registro INVIMA, Sanitario y Certificado de buenas prácticas de manufactura.</w:t>
      </w:r>
    </w:p>
    <w:p w14:paraId="617E6A82" w14:textId="77777777" w:rsidR="00BE754D" w:rsidRPr="00F801B4"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Arial"/>
        </w:rPr>
        <w:t xml:space="preserve">Al momento de la entrega de los </w:t>
      </w:r>
      <w:r>
        <w:rPr>
          <w:rFonts w:ascii="Arial Narrow" w:eastAsia="Arial" w:hAnsi="Arial Narrow" w:cs="Arial"/>
        </w:rPr>
        <w:t xml:space="preserve">Dispositivos Médicos </w:t>
      </w:r>
      <w:r>
        <w:rPr>
          <w:rFonts w:ascii="Arial Narrow" w:hAnsi="Arial Narrow" w:cs="Arial"/>
        </w:rPr>
        <w:t>entregar las fichas técnicas, certificado de análisis (si aplica), e insertos de cada producto (en español).</w:t>
      </w:r>
      <w:r w:rsidRPr="00F801B4">
        <w:rPr>
          <w:rFonts w:ascii="Arial Narrow" w:hAnsi="Arial Narrow" w:cs="Arial"/>
        </w:rPr>
        <w:t xml:space="preserve"> </w:t>
      </w:r>
    </w:p>
    <w:p w14:paraId="49C8ED8B" w14:textId="77777777" w:rsidR="00BE754D" w:rsidRPr="00A56755" w:rsidRDefault="00BE754D" w:rsidP="00BE754D">
      <w:pPr>
        <w:numPr>
          <w:ilvl w:val="0"/>
          <w:numId w:val="23"/>
        </w:numPr>
        <w:pBdr>
          <w:top w:val="nil"/>
          <w:left w:val="nil"/>
          <w:bottom w:val="nil"/>
          <w:right w:val="nil"/>
          <w:between w:val="nil"/>
        </w:pBdr>
        <w:tabs>
          <w:tab w:val="left" w:pos="4253"/>
        </w:tabs>
        <w:spacing w:after="0" w:line="240" w:lineRule="auto"/>
        <w:jc w:val="both"/>
        <w:rPr>
          <w:rFonts w:ascii="Arial Narrow" w:eastAsia="Arial" w:hAnsi="Arial Narrow" w:cs="Arial"/>
        </w:rPr>
      </w:pPr>
      <w:r w:rsidRPr="00DD572B">
        <w:rPr>
          <w:rFonts w:ascii="Arial Narrow" w:hAnsi="Arial Narrow" w:cs="Arial"/>
        </w:rPr>
        <w:t>Realizar la entr</w:t>
      </w:r>
      <w:r>
        <w:rPr>
          <w:rFonts w:ascii="Arial Narrow" w:hAnsi="Arial Narrow" w:cs="Arial"/>
        </w:rPr>
        <w:t xml:space="preserve">ega de los </w:t>
      </w:r>
      <w:r>
        <w:rPr>
          <w:rFonts w:ascii="Arial Narrow" w:hAnsi="Arial Narrow" w:cs="Arial"/>
          <w:color w:val="000000" w:themeColor="text1"/>
        </w:rPr>
        <w:t>Dispositivos Médicos</w:t>
      </w:r>
      <w:r w:rsidRPr="006B6F19">
        <w:rPr>
          <w:rFonts w:ascii="Arial Narrow" w:hAnsi="Arial Narrow" w:cs="Arial"/>
          <w:color w:val="000000" w:themeColor="text1"/>
        </w:rPr>
        <w:t xml:space="preserve"> </w:t>
      </w:r>
      <w:r w:rsidRPr="00DD572B">
        <w:rPr>
          <w:rFonts w:ascii="Arial Narrow" w:hAnsi="Arial Narrow" w:cs="Arial"/>
        </w:rPr>
        <w:t>de acuerdo con las solicitudes de entrega realizadas por la Corporación las cuales pueden ser de manera semanal, quincenal, y/o mensual, de acuerdo con los consumos de la institución.</w:t>
      </w:r>
    </w:p>
    <w:p w14:paraId="3C4DD20D"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Entregar el certificado de distribución exclusiva o autorizada, por parte de los laboratorios. </w:t>
      </w:r>
    </w:p>
    <w:p w14:paraId="10800D6C"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Ajustar los productos a las unidades de medida básicas requeridas por la Corporación, en caso, que las solicitudes de entrega enviadas no cumplan con el factor de empaque, se deberá consultar con el supervisor y concertar el ajuste de cantidades</w:t>
      </w:r>
    </w:p>
    <w:p w14:paraId="1B8FB3C4" w14:textId="77777777" w:rsidR="00BE754D" w:rsidRPr="00C803C3"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Entregar productos con fecha de vencimiento no menor a doce (12) meses, en caso contrario solo se recibirán con carta de compromiso de cambio del producto </w:t>
      </w:r>
      <w:r>
        <w:rPr>
          <w:rFonts w:ascii="Arial Narrow" w:eastAsia="Arial" w:hAnsi="Arial Narrow" w:cs="Arial"/>
        </w:rPr>
        <w:t xml:space="preserve">vencido </w:t>
      </w:r>
      <w:r w:rsidRPr="00DD572B">
        <w:rPr>
          <w:rFonts w:ascii="Arial Narrow" w:eastAsia="Arial" w:hAnsi="Arial Narrow" w:cs="Arial"/>
        </w:rPr>
        <w:t xml:space="preserve">y/o reconocimiento del valor del producto vía nota crédito. </w:t>
      </w:r>
      <w:r w:rsidRPr="00BD3C7D">
        <w:rPr>
          <w:rFonts w:ascii="Arial Narrow" w:eastAsia="Arial" w:hAnsi="Arial Narrow" w:cs="Arial"/>
        </w:rPr>
        <w:t>Salvo condiciones claramente descritas y con el concept</w:t>
      </w:r>
      <w:r>
        <w:rPr>
          <w:rFonts w:ascii="Arial Narrow" w:eastAsia="Arial" w:hAnsi="Arial Narrow" w:cs="Arial"/>
        </w:rPr>
        <w:t>o del área técnica, se estudiará</w:t>
      </w:r>
      <w:r w:rsidRPr="00BD3C7D">
        <w:rPr>
          <w:rFonts w:ascii="Arial Narrow" w:eastAsia="Arial" w:hAnsi="Arial Narrow" w:cs="Arial"/>
        </w:rPr>
        <w:t>n las excepciones en productos que presenten fechas de vencimiento cortas, acorde a la rotación del producto. En estos casos deberá proponerse un manejo con entregas parciales.</w:t>
      </w:r>
    </w:p>
    <w:p w14:paraId="72F01D46"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los insumos en los empaques originales de fábrica, con las etiquetas o rótulos íntegros, perfectamente legibles y con instrucciones de uso y manejo. Lo anterior es requisito para la entrega del producto y recepción a satisfacción de todos y cada uno de los insumos</w:t>
      </w:r>
    </w:p>
    <w:p w14:paraId="009FF3AE" w14:textId="77777777" w:rsidR="00BE754D" w:rsidRPr="009F6FB1" w:rsidRDefault="00BE754D" w:rsidP="00BE754D">
      <w:pPr>
        <w:numPr>
          <w:ilvl w:val="0"/>
          <w:numId w:val="23"/>
        </w:numPr>
        <w:pBdr>
          <w:top w:val="nil"/>
          <w:left w:val="nil"/>
          <w:bottom w:val="nil"/>
          <w:right w:val="nil"/>
          <w:between w:val="nil"/>
        </w:pBdr>
        <w:spacing w:after="0" w:line="240" w:lineRule="auto"/>
        <w:jc w:val="both"/>
        <w:rPr>
          <w:rFonts w:ascii="Arial Narrow" w:hAnsi="Arial Narrow" w:cs="Arial"/>
        </w:rPr>
      </w:pPr>
      <w:r w:rsidRPr="00DD572B">
        <w:rPr>
          <w:rFonts w:ascii="Arial Narrow" w:hAnsi="Arial Narrow" w:cs="Arial"/>
        </w:rPr>
        <w:t xml:space="preserve">Realizar cambio de </w:t>
      </w:r>
      <w:r>
        <w:rPr>
          <w:rFonts w:ascii="Arial Narrow" w:hAnsi="Arial Narrow" w:cs="Arial"/>
        </w:rPr>
        <w:t xml:space="preserve">Dispositivos Médicos, </w:t>
      </w:r>
      <w:r w:rsidRPr="00DD572B">
        <w:rPr>
          <w:rFonts w:ascii="Arial Narrow" w:hAnsi="Arial Narrow" w:cs="Arial"/>
        </w:rPr>
        <w:t>con fechas próximas de vencimiento, previa notificación de</w:t>
      </w:r>
      <w:r>
        <w:rPr>
          <w:rFonts w:ascii="Arial Narrow" w:hAnsi="Arial Narrow" w:cs="Arial"/>
        </w:rPr>
        <w:t xml:space="preserve"> la Corporación como mínimo tres (3) </w:t>
      </w:r>
      <w:r w:rsidRPr="00DD572B">
        <w:rPr>
          <w:rFonts w:ascii="Arial Narrow" w:hAnsi="Arial Narrow" w:cs="Arial"/>
        </w:rPr>
        <w:t>mes</w:t>
      </w:r>
      <w:r>
        <w:rPr>
          <w:rFonts w:ascii="Arial Narrow" w:hAnsi="Arial Narrow" w:cs="Arial"/>
        </w:rPr>
        <w:t>es</w:t>
      </w:r>
      <w:r w:rsidRPr="00DD572B">
        <w:rPr>
          <w:rFonts w:ascii="Arial Narrow" w:hAnsi="Arial Narrow" w:cs="Arial"/>
        </w:rPr>
        <w:t xml:space="preserve"> de anticipación a la fecha de vencimiento del producto.</w:t>
      </w:r>
    </w:p>
    <w:p w14:paraId="13540765" w14:textId="77777777" w:rsidR="00BE754D" w:rsidRPr="009F6FB1" w:rsidRDefault="00BE754D" w:rsidP="00BE754D">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Asumir los costos de fletes y/o adicionales que requiera el trámite, en caso de devolución del producto por defectos de calidad y/o anomalías encontradas en el proceso de recepción.</w:t>
      </w:r>
    </w:p>
    <w:p w14:paraId="19AC757A" w14:textId="77777777" w:rsidR="00BE754D" w:rsidRPr="009F6FB1" w:rsidRDefault="00BE754D" w:rsidP="00BE754D">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Recoger dentro de los tres días siguientes a la notificación</w:t>
      </w:r>
      <w:r>
        <w:rPr>
          <w:rFonts w:ascii="Arial Narrow" w:hAnsi="Arial Narrow" w:cs="Arial"/>
        </w:rPr>
        <w:t>,</w:t>
      </w:r>
      <w:r w:rsidRPr="009F6FB1">
        <w:rPr>
          <w:rFonts w:ascii="Arial Narrow" w:hAnsi="Arial Narrow" w:cs="Arial"/>
        </w:rPr>
        <w:t xml:space="preserve"> los productos con defectos de calidad y generar notas crédito que deban emitirse las cuales deberán ser radicadas dentro de las 48 horas siguientes a la recolección del producto por parte del proveedor</w:t>
      </w:r>
      <w:r>
        <w:rPr>
          <w:rFonts w:ascii="Arial Narrow" w:hAnsi="Arial Narrow" w:cs="Arial"/>
        </w:rPr>
        <w:t>.</w:t>
      </w:r>
    </w:p>
    <w:p w14:paraId="082388C0" w14:textId="77777777" w:rsidR="00BE754D" w:rsidRPr="009F6FB1" w:rsidRDefault="00BE754D" w:rsidP="00BE754D">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Suministrar los contactos telefónicos y de correo electrónico para los reportes de </w:t>
      </w:r>
      <w:proofErr w:type="spellStart"/>
      <w:r>
        <w:rPr>
          <w:rFonts w:ascii="Arial Narrow" w:hAnsi="Arial Narrow" w:cs="Arial"/>
        </w:rPr>
        <w:t>tecno</w:t>
      </w:r>
      <w:r w:rsidRPr="009F6FB1">
        <w:rPr>
          <w:rFonts w:ascii="Arial Narrow" w:hAnsi="Arial Narrow" w:cs="Arial"/>
        </w:rPr>
        <w:t>vigilancia</w:t>
      </w:r>
      <w:proofErr w:type="spellEnd"/>
      <w:r w:rsidRPr="009F6FB1">
        <w:rPr>
          <w:rFonts w:ascii="Arial Narrow" w:hAnsi="Arial Narrow" w:cs="Arial"/>
        </w:rPr>
        <w:t xml:space="preserve"> y para la gestión de novedades de calidad relacionadas con los productos ofertados. </w:t>
      </w:r>
    </w:p>
    <w:p w14:paraId="5641EB27"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Conservar las características del producto con relación a la cadena de frio y condiciones de transporte. El proveedor garantiza</w:t>
      </w:r>
      <w:r w:rsidRPr="00DD572B">
        <w:rPr>
          <w:rFonts w:ascii="Arial Narrow" w:eastAsia="Arial" w:hAnsi="Arial Narrow" w:cs="Arial"/>
        </w:rPr>
        <w:t xml:space="preserve"> que los productos mantendrán sus características de calidad durante el período de vida útil, teniendo en cuenta las buenas prácticas de almacenaje indicadas por el fabricante.</w:t>
      </w:r>
    </w:p>
    <w:p w14:paraId="39E71E9B" w14:textId="77777777" w:rsidR="00BE754D" w:rsidRPr="00520E79"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728E03F6"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4D3AE489"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Informar oportunamente las alertas relacionadas con sus productos y que hayan sido emitidas por las autoridades sanitarias competentes.</w:t>
      </w:r>
    </w:p>
    <w:p w14:paraId="675E3276"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Responder dentro de los diez</w:t>
      </w:r>
      <w:r w:rsidRPr="00DD572B">
        <w:rPr>
          <w:rFonts w:ascii="Arial Narrow" w:eastAsia="Arial" w:hAnsi="Arial Narrow" w:cs="Arial"/>
        </w:rPr>
        <w:t xml:space="preserve"> (</w:t>
      </w:r>
      <w:r>
        <w:rPr>
          <w:rFonts w:ascii="Arial Narrow" w:eastAsia="Arial" w:hAnsi="Arial Narrow" w:cs="Arial"/>
        </w:rPr>
        <w:t>10</w:t>
      </w:r>
      <w:r w:rsidRPr="00DD572B">
        <w:rPr>
          <w:rFonts w:ascii="Arial Narrow" w:eastAsia="Arial" w:hAnsi="Arial Narrow" w:cs="Arial"/>
        </w:rPr>
        <w:t xml:space="preserve">) días </w:t>
      </w:r>
      <w:r>
        <w:rPr>
          <w:rFonts w:ascii="Arial Narrow" w:eastAsia="Arial" w:hAnsi="Arial Narrow" w:cs="Arial"/>
        </w:rPr>
        <w:t xml:space="preserve">hábiles </w:t>
      </w:r>
      <w:r w:rsidRPr="00DD572B">
        <w:rPr>
          <w:rFonts w:ascii="Arial Narrow" w:eastAsia="Arial" w:hAnsi="Arial Narrow" w:cs="Arial"/>
        </w:rPr>
        <w:t xml:space="preserve">siguientes </w:t>
      </w:r>
      <w:r>
        <w:rPr>
          <w:rFonts w:ascii="Arial Narrow" w:eastAsia="Arial" w:hAnsi="Arial Narrow" w:cs="Arial"/>
        </w:rPr>
        <w:t xml:space="preserve">los reclamos técnicos por </w:t>
      </w:r>
      <w:proofErr w:type="spellStart"/>
      <w:r>
        <w:rPr>
          <w:rFonts w:ascii="Arial Narrow" w:eastAsia="Arial" w:hAnsi="Arial Narrow" w:cs="Arial"/>
        </w:rPr>
        <w:t>tecno</w:t>
      </w:r>
      <w:r w:rsidRPr="00DD572B">
        <w:rPr>
          <w:rFonts w:ascii="Arial Narrow" w:eastAsia="Arial" w:hAnsi="Arial Narrow" w:cs="Arial"/>
        </w:rPr>
        <w:t>vigilancia</w:t>
      </w:r>
      <w:proofErr w:type="spellEnd"/>
      <w:r w:rsidRPr="00DD572B">
        <w:rPr>
          <w:rFonts w:ascii="Arial Narrow" w:eastAsia="Arial" w:hAnsi="Arial Narrow" w:cs="Arial"/>
        </w:rPr>
        <w:t>, después de haber entregado la novedad para la respuesta al evento; en caso de no recibir respuesta en el tiempo estimado, la Corporación analizará la continuidad del producto y del proveedor.</w:t>
      </w:r>
    </w:p>
    <w:p w14:paraId="23C2B8C7" w14:textId="77777777" w:rsidR="00BE754D" w:rsidRPr="00DD572B" w:rsidRDefault="00BE754D" w:rsidP="00BE754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003770F4" w14:textId="77777777" w:rsidR="00BE754D" w:rsidRPr="00DD572B"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69F4FF21" w14:textId="77777777" w:rsidR="00BE754D" w:rsidRPr="00DD572B"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Enviar copia de las resoluciones de agotamiento de existencias emitidas por el INVIMA cuando aplique.</w:t>
      </w:r>
    </w:p>
    <w:p w14:paraId="76EC818F" w14:textId="77777777" w:rsidR="00BE754D" w:rsidRPr="00DD572B"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Recibir visitas técnicas de verificación de cumplimiento de las condiciones relacionadas con </w:t>
      </w:r>
      <w:r>
        <w:rPr>
          <w:rFonts w:ascii="Arial Narrow" w:eastAsia="Arial" w:hAnsi="Arial Narrow" w:cs="Arial"/>
        </w:rPr>
        <w:t>los Dispositivos Médicos</w:t>
      </w:r>
      <w:r w:rsidRPr="00DD572B">
        <w:rPr>
          <w:rFonts w:ascii="Arial Narrow" w:eastAsia="Arial" w:hAnsi="Arial Narrow" w:cs="Arial"/>
        </w:rPr>
        <w:t>, previa concertación con el proveedor.</w:t>
      </w:r>
    </w:p>
    <w:p w14:paraId="6A333ABD" w14:textId="77777777" w:rsidR="00BE754D" w:rsidRPr="00BD3C7D"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Entregar l</w:t>
      </w:r>
      <w:r w:rsidRPr="00BD3C7D">
        <w:rPr>
          <w:rFonts w:ascii="Arial Narrow" w:eastAsia="Arial" w:hAnsi="Arial Narrow" w:cs="Arial"/>
        </w:rPr>
        <w:t xml:space="preserve">os productos </w:t>
      </w:r>
      <w:r>
        <w:rPr>
          <w:rFonts w:ascii="Arial Narrow" w:eastAsia="Arial" w:hAnsi="Arial Narrow" w:cs="Arial"/>
        </w:rPr>
        <w:t xml:space="preserve">de conformidad </w:t>
      </w:r>
      <w:r w:rsidRPr="00BD3C7D">
        <w:rPr>
          <w:rFonts w:ascii="Arial Narrow" w:eastAsia="Arial" w:hAnsi="Arial Narrow" w:cs="Arial"/>
        </w:rPr>
        <w:t>con las especificaciones técnicas establecidas por el Hospital Universitario Nacional.</w:t>
      </w:r>
    </w:p>
    <w:p w14:paraId="4A616529" w14:textId="77777777" w:rsidR="00BE754D" w:rsidRPr="00BD3C7D"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G</w:t>
      </w:r>
      <w:r w:rsidRPr="00BD3C7D">
        <w:rPr>
          <w:rFonts w:ascii="Arial Narrow" w:eastAsia="Arial" w:hAnsi="Arial Narrow" w:cs="Arial"/>
        </w:rPr>
        <w:t xml:space="preserve">arantizar un stock de </w:t>
      </w:r>
      <w:r>
        <w:rPr>
          <w:rFonts w:ascii="Arial Narrow" w:eastAsia="Arial" w:hAnsi="Arial Narrow" w:cs="Arial"/>
        </w:rPr>
        <w:t>Dispositivos Médicos</w:t>
      </w:r>
      <w:r w:rsidRPr="00BD3C7D">
        <w:rPr>
          <w:rFonts w:ascii="Arial Narrow" w:eastAsia="Arial" w:hAnsi="Arial Narrow" w:cs="Arial"/>
        </w:rPr>
        <w:t xml:space="preserve"> por lo que no será excusa para el despacho problemas de importación</w:t>
      </w:r>
      <w:r>
        <w:rPr>
          <w:rFonts w:ascii="Arial Narrow" w:eastAsia="Arial" w:hAnsi="Arial Narrow" w:cs="Arial"/>
        </w:rPr>
        <w:t xml:space="preserve">, desabastecimiento </w:t>
      </w:r>
      <w:r w:rsidRPr="00BD3C7D">
        <w:rPr>
          <w:rFonts w:ascii="Arial Narrow" w:eastAsia="Arial" w:hAnsi="Arial Narrow" w:cs="Arial"/>
        </w:rPr>
        <w:t>u otros.</w:t>
      </w:r>
    </w:p>
    <w:p w14:paraId="1572C371" w14:textId="77777777" w:rsidR="00BE754D" w:rsidRPr="00BD3C7D"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Ajustar</w:t>
      </w:r>
      <w:r w:rsidRPr="00BD3C7D">
        <w:rPr>
          <w:rFonts w:ascii="Arial Narrow" w:eastAsia="Arial" w:hAnsi="Arial Narrow" w:cs="Arial"/>
        </w:rPr>
        <w:t xml:space="preserve"> </w:t>
      </w:r>
      <w:r>
        <w:rPr>
          <w:rFonts w:ascii="Arial Narrow" w:eastAsia="Arial" w:hAnsi="Arial Narrow" w:cs="Arial"/>
        </w:rPr>
        <w:t>l</w:t>
      </w:r>
      <w:r w:rsidRPr="00BD3C7D">
        <w:rPr>
          <w:rFonts w:ascii="Arial Narrow" w:eastAsia="Arial" w:hAnsi="Arial Narrow" w:cs="Arial"/>
        </w:rPr>
        <w:t>os productos objeto de esta convocatoria ya sean importados o producidos en Colombia a los requisitos previstos en las normas del ministerio de salud y/o del INVIMA.</w:t>
      </w:r>
    </w:p>
    <w:p w14:paraId="6EC08EF4" w14:textId="77777777" w:rsidR="00BE754D" w:rsidRPr="00C803C3" w:rsidRDefault="00BE754D" w:rsidP="00BE754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acordadas con el Supervisor del Contrato.</w:t>
      </w:r>
    </w:p>
    <w:p w14:paraId="6C391CBA" w14:textId="77777777" w:rsidR="00BE754D" w:rsidRDefault="00BE754D" w:rsidP="00BE754D">
      <w:pPr>
        <w:pBdr>
          <w:top w:val="nil"/>
          <w:left w:val="nil"/>
          <w:bottom w:val="nil"/>
          <w:right w:val="nil"/>
          <w:between w:val="nil"/>
        </w:pBdr>
        <w:tabs>
          <w:tab w:val="left" w:pos="1134"/>
        </w:tabs>
        <w:spacing w:after="0" w:line="240" w:lineRule="auto"/>
        <w:ind w:left="426"/>
        <w:jc w:val="both"/>
        <w:rPr>
          <w:rFonts w:ascii="Arial Narrow" w:eastAsia="Arial" w:hAnsi="Arial Narrow" w:cs="Arial"/>
        </w:rPr>
      </w:pPr>
    </w:p>
    <w:p w14:paraId="660FEF99" w14:textId="77777777" w:rsidR="00BE754D" w:rsidRDefault="00BE754D" w:rsidP="00BE754D">
      <w:pPr>
        <w:autoSpaceDE w:val="0"/>
        <w:autoSpaceDN w:val="0"/>
        <w:adjustRightInd w:val="0"/>
        <w:spacing w:after="0" w:line="240" w:lineRule="auto"/>
        <w:rPr>
          <w:rFonts w:ascii="Arial Narrow" w:hAnsi="Arial Narrow" w:cs="Arial"/>
          <w:b/>
          <w:bCs/>
        </w:rPr>
      </w:pPr>
      <w:r w:rsidRPr="0013497E">
        <w:rPr>
          <w:rFonts w:ascii="Arial Narrow" w:hAnsi="Arial Narrow" w:cs="Arial"/>
          <w:b/>
          <w:bCs/>
        </w:rPr>
        <w:t>APOYO TECNOLOGICO</w:t>
      </w:r>
    </w:p>
    <w:p w14:paraId="0C67AD4E" w14:textId="77777777" w:rsidR="00BE754D" w:rsidRPr="0013497E" w:rsidRDefault="00BE754D" w:rsidP="00BE754D">
      <w:pPr>
        <w:autoSpaceDE w:val="0"/>
        <w:autoSpaceDN w:val="0"/>
        <w:adjustRightInd w:val="0"/>
        <w:spacing w:after="0" w:line="240" w:lineRule="auto"/>
        <w:rPr>
          <w:rFonts w:ascii="Arial Narrow" w:hAnsi="Arial Narrow" w:cs="Arial"/>
          <w:b/>
          <w:bCs/>
        </w:rPr>
      </w:pPr>
    </w:p>
    <w:p w14:paraId="00705252" w14:textId="77777777" w:rsidR="00BE754D" w:rsidRPr="0013497E" w:rsidRDefault="00BE754D" w:rsidP="00BE754D">
      <w:pPr>
        <w:autoSpaceDE w:val="0"/>
        <w:autoSpaceDN w:val="0"/>
        <w:adjustRightInd w:val="0"/>
        <w:spacing w:after="0" w:line="240" w:lineRule="auto"/>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7012C41D"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1AFA92CF"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19DEE166"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1679C380"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584DB6E0"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386DA41D"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613DC639"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19EA62CF"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 xml:space="preserve">Realizar las preinstalaciones e instalaciones que deban </w:t>
      </w:r>
      <w:bookmarkStart w:id="1" w:name="_GoBack"/>
      <w:bookmarkEnd w:id="1"/>
      <w:r w:rsidRPr="0013497E">
        <w:rPr>
          <w:rFonts w:ascii="Arial Narrow" w:eastAsia="Arial" w:hAnsi="Arial Narrow" w:cs="Arial"/>
        </w:rPr>
        <w:t>hacerse para los equipos de apoyo tecnológico.</w:t>
      </w:r>
    </w:p>
    <w:p w14:paraId="4FDD5A78" w14:textId="77777777" w:rsidR="00BE754D" w:rsidRPr="0013497E"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79E47B11" w14:textId="77777777" w:rsidR="00BE754D"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4D523456" w14:textId="77777777" w:rsidR="00BE754D"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w:t>
      </w:r>
      <w:r w:rsidRPr="009D7559">
        <w:rPr>
          <w:rFonts w:ascii="Arial Narrow" w:eastAsia="Arial" w:hAnsi="Arial Narrow" w:cs="Arial"/>
        </w:rPr>
        <w:t xml:space="preserve">ontar con </w:t>
      </w:r>
      <w:proofErr w:type="spellStart"/>
      <w:r w:rsidRPr="009D7559">
        <w:rPr>
          <w:rFonts w:ascii="Arial Narrow" w:eastAsia="Arial" w:hAnsi="Arial Narrow" w:cs="Arial"/>
        </w:rPr>
        <w:t>backup</w:t>
      </w:r>
      <w:proofErr w:type="spellEnd"/>
      <w:r>
        <w:rPr>
          <w:rFonts w:ascii="Arial Narrow" w:eastAsia="Arial" w:hAnsi="Arial Narrow" w:cs="Arial"/>
        </w:rPr>
        <w:t xml:space="preserve"> para contingencias</w:t>
      </w:r>
      <w:r w:rsidRPr="009D7559">
        <w:rPr>
          <w:rFonts w:ascii="Arial Narrow" w:eastAsia="Arial" w:hAnsi="Arial Narrow" w:cs="Arial"/>
        </w:rPr>
        <w:t xml:space="preserve"> </w:t>
      </w:r>
      <w:r>
        <w:rPr>
          <w:rFonts w:ascii="Arial Narrow" w:eastAsia="Arial" w:hAnsi="Arial Narrow" w:cs="Arial"/>
        </w:rPr>
        <w:t>e</w:t>
      </w:r>
      <w:r w:rsidRPr="009D7559">
        <w:rPr>
          <w:rFonts w:ascii="Arial Narrow" w:eastAsia="Arial" w:hAnsi="Arial Narrow" w:cs="Arial"/>
        </w:rPr>
        <w:t xml:space="preserve">n caso de daño o falla de equipos </w:t>
      </w:r>
      <w:r>
        <w:rPr>
          <w:rFonts w:ascii="Arial Narrow" w:eastAsia="Arial" w:hAnsi="Arial Narrow" w:cs="Arial"/>
        </w:rPr>
        <w:t xml:space="preserve">en apoyo diagnostico </w:t>
      </w:r>
      <w:r w:rsidRPr="009D7559">
        <w:rPr>
          <w:rFonts w:ascii="Arial Narrow" w:eastAsia="Arial" w:hAnsi="Arial Narrow" w:cs="Arial"/>
        </w:rPr>
        <w:t>se debe</w:t>
      </w:r>
      <w:r>
        <w:rPr>
          <w:rFonts w:ascii="Arial Narrow" w:eastAsia="Arial" w:hAnsi="Arial Narrow" w:cs="Arial"/>
        </w:rPr>
        <w:t>.</w:t>
      </w:r>
    </w:p>
    <w:p w14:paraId="65AE9624" w14:textId="77777777" w:rsidR="00BE754D" w:rsidRPr="00C803C3" w:rsidRDefault="00BE754D" w:rsidP="00BE754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C803C3">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p>
    <w:p w14:paraId="142D7B67" w14:textId="66A02408" w:rsidR="00467E10" w:rsidRDefault="00467E10" w:rsidP="007F276A">
      <w:pPr>
        <w:spacing w:after="0" w:line="240" w:lineRule="auto"/>
        <w:jc w:val="both"/>
        <w:rPr>
          <w:rFonts w:ascii="Arial Narrow" w:hAnsi="Arial Narrow"/>
          <w:b/>
        </w:rPr>
      </w:pPr>
    </w:p>
    <w:p w14:paraId="68ED0AF9" w14:textId="341B3E30"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xml:space="preserve">: El CONTRATISTA declara </w:t>
      </w:r>
      <w:proofErr w:type="gramStart"/>
      <w:r w:rsidRPr="009F6257">
        <w:rPr>
          <w:rFonts w:ascii="Arial Narrow" w:hAnsi="Arial Narrow"/>
        </w:rPr>
        <w:t>que</w:t>
      </w:r>
      <w:proofErr w:type="gramEnd"/>
      <w:r w:rsidRPr="009F6257">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1F3B59DF"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Suministrar toda la información y formatos que requiera el contratista para el correcto desarrollo y ejecución del Contrato.</w:t>
      </w:r>
    </w:p>
    <w:p w14:paraId="42F37B35"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11CA66C4" w14:textId="77777777" w:rsidR="006E6C12" w:rsidRPr="00ED520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ED5205">
        <w:rPr>
          <w:rFonts w:ascii="Arial Narrow" w:eastAsia="Arial" w:hAnsi="Arial Narrow" w:cs="Arial"/>
        </w:rPr>
        <w:t>Notificar con 1 mes de anticipación los Dispositivos Médicos que tengan fecha próxima de vencimiento para que el contratista cambie el producto.</w:t>
      </w:r>
    </w:p>
    <w:p w14:paraId="1CD51DC2" w14:textId="77777777" w:rsidR="006E6C12" w:rsidRPr="00676B7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36E369ED"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Efectuar el pago al contratista dentro de las condiciones y oportunidades señaladas en el presente documento.</w:t>
      </w:r>
    </w:p>
    <w:p w14:paraId="4D6389C1"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Resolver las peticiones presentadas por el contratista en los términos consagrados por la Ley.</w:t>
      </w:r>
    </w:p>
    <w:p w14:paraId="7EA89716"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Asignar un supervisor quien deberá realizar la función de control y vigilancia del contrato.</w:t>
      </w:r>
    </w:p>
    <w:p w14:paraId="24B92F5D" w14:textId="77777777" w:rsidR="006E6C12" w:rsidRPr="004168E5" w:rsidRDefault="006E6C12" w:rsidP="006E6C12">
      <w:pPr>
        <w:numPr>
          <w:ilvl w:val="0"/>
          <w:numId w:val="26"/>
        </w:numPr>
        <w:tabs>
          <w:tab w:val="left" w:pos="1134"/>
        </w:tabs>
        <w:spacing w:after="0" w:line="240" w:lineRule="auto"/>
        <w:jc w:val="both"/>
        <w:rPr>
          <w:rFonts w:ascii="Arial Narrow" w:eastAsia="Arial" w:hAnsi="Arial Narrow" w:cs="Arial"/>
        </w:rPr>
      </w:pPr>
      <w:r w:rsidRPr="004168E5">
        <w:rPr>
          <w:rFonts w:ascii="Arial Narrow" w:eastAsia="Arial" w:hAnsi="Arial Narrow" w:cs="Arial"/>
        </w:rPr>
        <w:t>Participar en las reuniones que se generen en la implementación, puesta en marcha y seguimiento del Contrato.</w:t>
      </w:r>
    </w:p>
    <w:p w14:paraId="6F5ACCBD" w14:textId="77777777" w:rsidR="006E6C12" w:rsidRPr="004168E5" w:rsidRDefault="006E6C12" w:rsidP="006E6C12">
      <w:pPr>
        <w:numPr>
          <w:ilvl w:val="0"/>
          <w:numId w:val="26"/>
        </w:numPr>
        <w:tabs>
          <w:tab w:val="left" w:pos="1134"/>
        </w:tabs>
        <w:spacing w:after="0" w:line="240" w:lineRule="auto"/>
        <w:jc w:val="both"/>
        <w:rPr>
          <w:rFonts w:ascii="Arial Narrow" w:eastAsia="Arial" w:hAnsi="Arial Narrow" w:cs="Arial"/>
        </w:rPr>
      </w:pPr>
      <w:r w:rsidRPr="004168E5">
        <w:rPr>
          <w:rFonts w:ascii="Arial Narrow" w:eastAsia="Arial" w:hAnsi="Arial Narrow" w:cs="Arial"/>
        </w:rPr>
        <w:t>Solicitar los informes que se requieran para verificar el cumplimiento del objeto del presente contrato y a su vez definir juntamente con el contratista su formato y contenido.</w:t>
      </w:r>
    </w:p>
    <w:p w14:paraId="096D5338"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Ejecutar las demás actividades que sean de la naturaleza del presente contrato.</w:t>
      </w:r>
    </w:p>
    <w:p w14:paraId="421E35D4"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Cumplir y hacer cumplir las condiciones pactadas en el contrato y en los documentos que de él forman parte.</w:t>
      </w:r>
    </w:p>
    <w:p w14:paraId="1C03DF7C"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 xml:space="preserve">Cumplir con la custodia de los insumos o </w:t>
      </w:r>
      <w:r>
        <w:rPr>
          <w:rFonts w:ascii="Arial Narrow" w:eastAsia="Arial" w:hAnsi="Arial Narrow" w:cs="Arial"/>
        </w:rPr>
        <w:t xml:space="preserve">reactivos </w:t>
      </w:r>
      <w:r w:rsidRPr="004168E5">
        <w:rPr>
          <w:rFonts w:ascii="Arial Narrow" w:eastAsia="Arial" w:hAnsi="Arial Narrow" w:cs="Arial"/>
        </w:rPr>
        <w:t xml:space="preserve">del contrato de consignación. </w:t>
      </w:r>
    </w:p>
    <w:p w14:paraId="5BA146E0" w14:textId="77777777" w:rsidR="006E6C12" w:rsidRPr="004168E5" w:rsidRDefault="006E6C12" w:rsidP="006E6C12">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168E5">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242"/>
        <w:gridCol w:w="1274"/>
        <w:gridCol w:w="1115"/>
        <w:gridCol w:w="1241"/>
        <w:gridCol w:w="594"/>
        <w:gridCol w:w="909"/>
        <w:gridCol w:w="791"/>
        <w:gridCol w:w="730"/>
        <w:gridCol w:w="911"/>
      </w:tblGrid>
      <w:tr w:rsidR="006E6C12" w:rsidRPr="00CE551B" w14:paraId="460C5008" w14:textId="77777777" w:rsidTr="006E6C12">
        <w:trPr>
          <w:trHeight w:val="584"/>
          <w:tblHeader/>
        </w:trPr>
        <w:tc>
          <w:tcPr>
            <w:tcW w:w="462" w:type="dxa"/>
            <w:shd w:val="clear" w:color="auto" w:fill="auto"/>
            <w:vAlign w:val="center"/>
            <w:hideMark/>
          </w:tcPr>
          <w:p w14:paraId="284259FF"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242" w:type="dxa"/>
            <w:shd w:val="clear" w:color="auto" w:fill="auto"/>
            <w:vAlign w:val="center"/>
            <w:hideMark/>
          </w:tcPr>
          <w:p w14:paraId="148359F1"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74" w:type="dxa"/>
            <w:shd w:val="clear" w:color="auto" w:fill="auto"/>
            <w:vAlign w:val="center"/>
            <w:hideMark/>
          </w:tcPr>
          <w:p w14:paraId="0E1E1EE9" w14:textId="77777777" w:rsidR="006E6C12" w:rsidRPr="00CE551B" w:rsidRDefault="006E6C12" w:rsidP="00C74D53">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15" w:type="dxa"/>
            <w:shd w:val="clear" w:color="auto" w:fill="auto"/>
            <w:vAlign w:val="center"/>
            <w:hideMark/>
          </w:tcPr>
          <w:p w14:paraId="34949880"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241" w:type="dxa"/>
            <w:shd w:val="clear" w:color="auto" w:fill="auto"/>
            <w:vAlign w:val="center"/>
            <w:hideMark/>
          </w:tcPr>
          <w:p w14:paraId="43AB47C2" w14:textId="0DCAE524"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594" w:type="dxa"/>
            <w:shd w:val="clear" w:color="auto" w:fill="auto"/>
            <w:vAlign w:val="center"/>
            <w:hideMark/>
          </w:tcPr>
          <w:p w14:paraId="1CECAE7A" w14:textId="7FBCC32E"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marca</w:t>
            </w:r>
          </w:p>
        </w:tc>
        <w:tc>
          <w:tcPr>
            <w:tcW w:w="909" w:type="dxa"/>
            <w:shd w:val="clear" w:color="auto" w:fill="auto"/>
            <w:vAlign w:val="center"/>
            <w:hideMark/>
          </w:tcPr>
          <w:p w14:paraId="3EEE3F5C"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91" w:type="dxa"/>
            <w:shd w:val="clear" w:color="auto" w:fill="auto"/>
            <w:vAlign w:val="center"/>
            <w:hideMark/>
          </w:tcPr>
          <w:p w14:paraId="5501795F"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730" w:type="dxa"/>
            <w:shd w:val="clear" w:color="auto" w:fill="auto"/>
            <w:vAlign w:val="center"/>
            <w:hideMark/>
          </w:tcPr>
          <w:p w14:paraId="349A2042"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911" w:type="dxa"/>
            <w:shd w:val="clear" w:color="auto" w:fill="auto"/>
            <w:vAlign w:val="center"/>
            <w:hideMark/>
          </w:tcPr>
          <w:p w14:paraId="17D4494A" w14:textId="77777777" w:rsidR="006E6C12" w:rsidRPr="00CE551B" w:rsidRDefault="006E6C12"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3CB53322"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00825244">
        <w:rPr>
          <w:rFonts w:ascii="Arial Narrow" w:hAnsi="Arial Narrow"/>
        </w:rPr>
        <w:t>ada electrónica</w:t>
      </w:r>
      <w:r w:rsidRPr="00CC4D40">
        <w:rPr>
          <w:rFonts w:ascii="Arial Narrow" w:hAnsi="Arial Narrow"/>
        </w:rPr>
        <w:t>mente con la totalidad de los soportes que evidencien la entrega y aceptación de los productos por parte del supervisor. La simple presentación de la factura no se tendrá en cuenta para el inicio del</w:t>
      </w:r>
      <w:r w:rsidR="00825244">
        <w:rPr>
          <w:rFonts w:ascii="Arial Narrow" w:hAnsi="Arial Narrow"/>
        </w:rPr>
        <w:t xml:space="preserve"> término señalado para el pago.</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6C3996BE" w:rsidR="00817455"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858D5F4" w14:textId="0314F73E" w:rsidR="00C74D53" w:rsidRDefault="00C74D53" w:rsidP="00817455">
      <w:pPr>
        <w:spacing w:after="0" w:line="240" w:lineRule="auto"/>
        <w:jc w:val="both"/>
        <w:rPr>
          <w:rFonts w:ascii="Arial Narrow" w:hAnsi="Arial Narrow"/>
        </w:rPr>
      </w:pPr>
    </w:p>
    <w:p w14:paraId="565DB3E7" w14:textId="702828CE" w:rsidR="00C74D53" w:rsidRPr="009F6257" w:rsidRDefault="00C74D53" w:rsidP="00817455">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r w:rsidRPr="00C74D53">
        <w:rPr>
          <w:rFonts w:ascii="Arial Narrow" w:hAnsi="Arial Narrow"/>
        </w:rPr>
        <w:t xml:space="preserve"> los precios del mercado y llegarán a los acuerdos para ajustar los mismos a máximo el valor del IPC como incremento para la siguiente vigencia.</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C74D53">
        <w:trPr>
          <w:trHeight w:val="216"/>
          <w:jc w:val="center"/>
        </w:trPr>
        <w:tc>
          <w:tcPr>
            <w:tcW w:w="3256" w:type="dxa"/>
            <w:shd w:val="clear" w:color="auto" w:fill="auto"/>
          </w:tcPr>
          <w:p w14:paraId="0900BC4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C74D53">
        <w:trPr>
          <w:trHeight w:val="334"/>
          <w:jc w:val="center"/>
        </w:trPr>
        <w:tc>
          <w:tcPr>
            <w:tcW w:w="3256" w:type="dxa"/>
            <w:shd w:val="clear" w:color="auto" w:fill="auto"/>
          </w:tcPr>
          <w:p w14:paraId="1F2C8A4A"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C74D53">
        <w:trPr>
          <w:trHeight w:val="334"/>
          <w:jc w:val="center"/>
        </w:trPr>
        <w:tc>
          <w:tcPr>
            <w:tcW w:w="3256" w:type="dxa"/>
            <w:shd w:val="clear" w:color="auto" w:fill="auto"/>
          </w:tcPr>
          <w:p w14:paraId="19BE0F5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6D6C1708" w:rsidR="00817455" w:rsidRPr="004A641D" w:rsidRDefault="00AB2AF3" w:rsidP="00C74D53">
            <w:pPr>
              <w:spacing w:after="0" w:line="240" w:lineRule="auto"/>
              <w:jc w:val="both"/>
              <w:rPr>
                <w:rFonts w:ascii="Arial Narrow" w:eastAsia="Arial" w:hAnsi="Arial Narrow" w:cs="Arial"/>
                <w:sz w:val="20"/>
              </w:rPr>
            </w:pPr>
            <w:r>
              <w:rPr>
                <w:rFonts w:ascii="Arial Narrow" w:eastAsia="Arial" w:hAnsi="Arial Narrow" w:cs="Arial"/>
                <w:sz w:val="20"/>
              </w:rPr>
              <w:t>5</w:t>
            </w:r>
            <w:r w:rsidR="00817455" w:rsidRPr="004A641D">
              <w:rPr>
                <w:rFonts w:ascii="Arial Narrow" w:eastAsia="Arial" w:hAnsi="Arial Narrow" w:cs="Arial"/>
                <w:sz w:val="20"/>
              </w:rPr>
              <w:t>% sobre el valor del contrato</w:t>
            </w:r>
          </w:p>
        </w:tc>
        <w:tc>
          <w:tcPr>
            <w:tcW w:w="2883" w:type="dxa"/>
            <w:shd w:val="clear" w:color="auto" w:fill="auto"/>
          </w:tcPr>
          <w:p w14:paraId="7940DB4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C74D53">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C74D53">
        <w:trPr>
          <w:trHeight w:val="216"/>
          <w:jc w:val="center"/>
        </w:trPr>
        <w:tc>
          <w:tcPr>
            <w:tcW w:w="2801" w:type="dxa"/>
            <w:shd w:val="clear" w:color="auto" w:fill="auto"/>
          </w:tcPr>
          <w:p w14:paraId="31657CD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C74D53">
        <w:trPr>
          <w:trHeight w:val="334"/>
          <w:jc w:val="center"/>
        </w:trPr>
        <w:tc>
          <w:tcPr>
            <w:tcW w:w="2801" w:type="dxa"/>
            <w:shd w:val="clear" w:color="auto" w:fill="auto"/>
          </w:tcPr>
          <w:p w14:paraId="10C5CCE0" w14:textId="77777777" w:rsidR="00817455" w:rsidRPr="004A641D" w:rsidRDefault="00817455" w:rsidP="00C74D53">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46AF3087" w:rsidR="00817455" w:rsidRPr="004A641D" w:rsidRDefault="001B422F" w:rsidP="00C74D53">
            <w:pPr>
              <w:spacing w:after="0" w:line="240" w:lineRule="auto"/>
              <w:jc w:val="both"/>
              <w:rPr>
                <w:rFonts w:ascii="Arial Narrow" w:eastAsia="Arial" w:hAnsi="Arial Narrow" w:cs="Arial"/>
                <w:sz w:val="20"/>
              </w:rPr>
            </w:pPr>
            <w:r>
              <w:rPr>
                <w:rFonts w:ascii="Arial Narrow" w:eastAsia="Arial" w:hAnsi="Arial Narrow" w:cs="Arial"/>
                <w:sz w:val="20"/>
              </w:rPr>
              <w:t>3</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07B25BB1"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1B422F">
        <w:rPr>
          <w:rFonts w:ascii="Arial Narrow" w:eastAsia="Arial" w:hAnsi="Arial Narrow" w:cs="Arial"/>
        </w:rPr>
        <w:t>3</w:t>
      </w:r>
      <w:r w:rsidRPr="004A641D">
        <w:rPr>
          <w:rFonts w:ascii="Arial Narrow" w:eastAsia="Arial" w:hAnsi="Arial Narrow" w:cs="Arial"/>
        </w:rPr>
        <w:t>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3D95AF2E" w14:textId="515741F7" w:rsidR="00825244" w:rsidRDefault="00825244" w:rsidP="00825244">
      <w:pPr>
        <w:pStyle w:val="Sinespaciado"/>
        <w:ind w:right="49"/>
        <w:jc w:val="both"/>
        <w:rPr>
          <w:rFonts w:ascii="Arial Narrow" w:hAnsi="Arial Narrow"/>
          <w:sz w:val="20"/>
          <w:lang w:eastAsia="es-CO"/>
        </w:rPr>
      </w:pPr>
      <w:r w:rsidRPr="00A566D5">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72354B74" w14:textId="77777777" w:rsidR="00825244" w:rsidRDefault="00825244" w:rsidP="00CE551B">
      <w:pPr>
        <w:spacing w:after="0" w:line="240" w:lineRule="auto"/>
        <w:jc w:val="both"/>
        <w:rPr>
          <w:rFonts w:ascii="Arial Narrow" w:hAnsi="Arial Narrow"/>
          <w:b/>
        </w:rPr>
      </w:pPr>
    </w:p>
    <w:p w14:paraId="4CB6B7B6" w14:textId="4161D565" w:rsidR="00CE551B" w:rsidRPr="00A566D5" w:rsidRDefault="00825244" w:rsidP="00CE551B">
      <w:pPr>
        <w:spacing w:after="0" w:line="240" w:lineRule="auto"/>
        <w:jc w:val="both"/>
        <w:rPr>
          <w:rFonts w:ascii="Arial Narrow" w:hAnsi="Arial Narrow"/>
        </w:rPr>
      </w:pPr>
      <w:r w:rsidRPr="00A566D5">
        <w:rPr>
          <w:rFonts w:ascii="Arial Narrow" w:hAnsi="Arial Narrow"/>
          <w:b/>
        </w:rPr>
        <w:t>TRIGÉSIMA SEGUNDA</w:t>
      </w:r>
      <w:r w:rsidR="00CE551B"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161E4395" w:rsidR="00CE551B" w:rsidRPr="00A566D5" w:rsidRDefault="00825244" w:rsidP="00CE551B">
      <w:pPr>
        <w:spacing w:after="0" w:line="240" w:lineRule="auto"/>
        <w:jc w:val="both"/>
        <w:rPr>
          <w:rFonts w:ascii="Arial Narrow" w:hAnsi="Arial Narrow"/>
        </w:rPr>
      </w:pPr>
      <w:r>
        <w:rPr>
          <w:rFonts w:ascii="Arial Narrow" w:hAnsi="Arial Narrow"/>
          <w:b/>
        </w:rPr>
        <w:t>TRIGÉSIMA TERCERA</w:t>
      </w:r>
      <w:r w:rsidR="00CE551B"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CE551B" w:rsidRPr="00A566D5">
          <w:rPr>
            <w:rStyle w:val="Hipervnculo"/>
            <w:rFonts w:ascii="Arial Narrow" w:hAnsi="Arial Narrow"/>
          </w:rPr>
          <w:t>corporacionsaludun@hun.edu.co</w:t>
        </w:r>
      </w:hyperlink>
      <w:r w:rsidR="00CE551B"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403046AF" w:rsidR="00CE551B" w:rsidRPr="00A566D5" w:rsidRDefault="00CE551B" w:rsidP="00CE551B">
      <w:pPr>
        <w:spacing w:after="0" w:line="240" w:lineRule="auto"/>
        <w:jc w:val="both"/>
        <w:rPr>
          <w:rFonts w:ascii="Arial Narrow" w:hAnsi="Arial Narrow"/>
        </w:rPr>
      </w:pPr>
      <w:r>
        <w:rPr>
          <w:rFonts w:ascii="Arial Narrow" w:hAnsi="Arial Narrow"/>
          <w:b/>
        </w:rPr>
        <w:t xml:space="preserve">TRIGÉSIMA </w:t>
      </w:r>
      <w:r w:rsidR="00825244">
        <w:rPr>
          <w:rFonts w:ascii="Arial Narrow" w:hAnsi="Arial Narrow"/>
          <w:b/>
        </w:rPr>
        <w:t>CUARTA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8C3A21" w:rsidP="00CE551B">
      <w:pPr>
        <w:spacing w:after="0" w:line="240" w:lineRule="auto"/>
        <w:jc w:val="both"/>
        <w:rPr>
          <w:rFonts w:ascii="Arial Narrow" w:hAnsi="Arial Narrow"/>
        </w:rPr>
      </w:pPr>
      <w:hyperlink r:id="rId11" w:history="1">
        <w:r w:rsidR="00CE551B" w:rsidRPr="00A566D5">
          <w:rPr>
            <w:rStyle w:val="Hipervnculo"/>
            <w:rFonts w:ascii="Arial Narrow" w:hAnsi="Arial Narrow"/>
          </w:rPr>
          <w:t>corporacionsaludun@hun.edu.co</w:t>
        </w:r>
      </w:hyperlink>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175C2C">
      <w:headerReference w:type="even" r:id="rId12"/>
      <w:headerReference w:type="default" r:id="rId13"/>
      <w:headerReference w:type="first" r:id="rId14"/>
      <w:pgSz w:w="12240" w:h="15840" w:code="1"/>
      <w:pgMar w:top="1418" w:right="1467" w:bottom="184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74D53" w:rsidRDefault="00C74D53" w:rsidP="00174480">
      <w:pPr>
        <w:spacing w:after="0" w:line="240" w:lineRule="auto"/>
      </w:pPr>
      <w:r>
        <w:separator/>
      </w:r>
    </w:p>
  </w:endnote>
  <w:endnote w:type="continuationSeparator" w:id="0">
    <w:p w14:paraId="39FC9029" w14:textId="77777777" w:rsidR="00C74D53" w:rsidRDefault="00C74D53"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74D53" w:rsidRDefault="00C74D53" w:rsidP="00174480">
      <w:pPr>
        <w:spacing w:after="0" w:line="240" w:lineRule="auto"/>
      </w:pPr>
      <w:r>
        <w:separator/>
      </w:r>
    </w:p>
  </w:footnote>
  <w:footnote w:type="continuationSeparator" w:id="0">
    <w:p w14:paraId="13041260" w14:textId="77777777" w:rsidR="00C74D53" w:rsidRDefault="00C74D53" w:rsidP="00174480">
      <w:pPr>
        <w:spacing w:after="0" w:line="240" w:lineRule="auto"/>
      </w:pPr>
      <w:r>
        <w:continuationSeparator/>
      </w:r>
    </w:p>
  </w:footnote>
  <w:footnote w:id="1">
    <w:p w14:paraId="39652935" w14:textId="77777777" w:rsidR="006E6C12" w:rsidRDefault="006E6C12" w:rsidP="006E6C12">
      <w:pPr>
        <w:pStyle w:val="Textonotapie"/>
      </w:pPr>
      <w:r>
        <w:rPr>
          <w:rStyle w:val="Refdenotaalpie"/>
        </w:rPr>
        <w:footnoteRef/>
      </w:r>
      <w:r>
        <w:t xml:space="preserve"> </w:t>
      </w:r>
      <w:r w:rsidRPr="00993B3E">
        <w:rPr>
          <w:rFonts w:ascii="Arial Narrow" w:hAnsi="Arial Narrow"/>
          <w:sz w:val="18"/>
        </w:rPr>
        <w:t>Evento en el cual se solicita el material por un paciente específico bajo la condición de uso del material en el paciente. Si el material no es utilizado, el material es devuelto y no habar lugar a cobro por parte del proveedor.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74D53" w:rsidRDefault="008C3A21">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74D53" w:rsidRDefault="008C3A21">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74D53" w:rsidRDefault="008C3A21">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062647"/>
    <w:multiLevelType w:val="hybridMultilevel"/>
    <w:tmpl w:val="429A769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5"/>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6"/>
  </w:num>
  <w:num w:numId="23">
    <w:abstractNumId w:val="18"/>
  </w:num>
  <w:num w:numId="24">
    <w:abstractNumId w:val="19"/>
  </w:num>
  <w:num w:numId="25">
    <w:abstractNumId w:val="14"/>
  </w:num>
  <w:num w:numId="26">
    <w:abstractNumId w:val="20"/>
  </w:num>
  <w:num w:numId="27">
    <w:abstractNumId w:val="4"/>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75C2C"/>
    <w:rsid w:val="00191508"/>
    <w:rsid w:val="00197B6E"/>
    <w:rsid w:val="001B422F"/>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3E4BD1"/>
    <w:rsid w:val="00411086"/>
    <w:rsid w:val="004126D2"/>
    <w:rsid w:val="00432866"/>
    <w:rsid w:val="00435797"/>
    <w:rsid w:val="00451E4A"/>
    <w:rsid w:val="00467E10"/>
    <w:rsid w:val="0047280D"/>
    <w:rsid w:val="00492FAB"/>
    <w:rsid w:val="004A20E0"/>
    <w:rsid w:val="004A54CF"/>
    <w:rsid w:val="004A641D"/>
    <w:rsid w:val="004A7931"/>
    <w:rsid w:val="004B1FB7"/>
    <w:rsid w:val="004C635B"/>
    <w:rsid w:val="004F0371"/>
    <w:rsid w:val="004F174F"/>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65BC"/>
    <w:rsid w:val="006575BF"/>
    <w:rsid w:val="00665E01"/>
    <w:rsid w:val="00695689"/>
    <w:rsid w:val="00697301"/>
    <w:rsid w:val="006A71CF"/>
    <w:rsid w:val="006E6C12"/>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25244"/>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1134B"/>
    <w:rsid w:val="00A322DF"/>
    <w:rsid w:val="00A34FC7"/>
    <w:rsid w:val="00A37195"/>
    <w:rsid w:val="00A438AC"/>
    <w:rsid w:val="00A46086"/>
    <w:rsid w:val="00A63F03"/>
    <w:rsid w:val="00A93343"/>
    <w:rsid w:val="00AA7DC5"/>
    <w:rsid w:val="00AB2AF3"/>
    <w:rsid w:val="00AB2B2A"/>
    <w:rsid w:val="00AB5CB1"/>
    <w:rsid w:val="00AC02A3"/>
    <w:rsid w:val="00AC2C56"/>
    <w:rsid w:val="00AC5F0C"/>
    <w:rsid w:val="00AC6FA0"/>
    <w:rsid w:val="00AE2350"/>
    <w:rsid w:val="00AF2D98"/>
    <w:rsid w:val="00AF7268"/>
    <w:rsid w:val="00B075AC"/>
    <w:rsid w:val="00B4753A"/>
    <w:rsid w:val="00B56A17"/>
    <w:rsid w:val="00B7123C"/>
    <w:rsid w:val="00B766D4"/>
    <w:rsid w:val="00B802CE"/>
    <w:rsid w:val="00BB1319"/>
    <w:rsid w:val="00BB4BEB"/>
    <w:rsid w:val="00BE45A9"/>
    <w:rsid w:val="00BE754D"/>
    <w:rsid w:val="00BF074A"/>
    <w:rsid w:val="00C04B74"/>
    <w:rsid w:val="00C30111"/>
    <w:rsid w:val="00C35AD3"/>
    <w:rsid w:val="00C407FE"/>
    <w:rsid w:val="00C54C69"/>
    <w:rsid w:val="00C61788"/>
    <w:rsid w:val="00C639AB"/>
    <w:rsid w:val="00C6434F"/>
    <w:rsid w:val="00C74D53"/>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4426787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D03717C-2084-457C-9724-472FD9D5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11384</Words>
  <Characters>62618</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2</cp:revision>
  <cp:lastPrinted>2019-04-24T20:41:00Z</cp:lastPrinted>
  <dcterms:created xsi:type="dcterms:W3CDTF">2024-02-16T00:19:00Z</dcterms:created>
  <dcterms:modified xsi:type="dcterms:W3CDTF">2024-02-16T00:19:00Z</dcterms:modified>
</cp:coreProperties>
</file>